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1336" w:right="1336" w:firstLine="0"/>
        <w:jc w:val="center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学校图书馆班级教室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eastAsia="zh-CN"/>
        </w:rPr>
        <w:t>石膏板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墙面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1336" w:right="1336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eastAsia="zh-CN"/>
        </w:rPr>
        <w:t>破损修复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项目询价公告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28" w:lineRule="atLeast"/>
        <w:ind w:left="479" w:leftChars="228" w:right="0" w:firstLine="0" w:firstLineChars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各供应商：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28" w:lineRule="atLeast"/>
        <w:ind w:left="479" w:leftChars="228" w:right="0" w:firstLine="480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我校图书馆一至五楼班级教室石膏板墙面，均出现不同面积的损毁，经专业部配合清点，损毁面积约合86平米，同时图书馆部分内墙面也发生少量破损，拟进行统一施工修补，现公开询价以确定施工单位，基本情况如下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一、施工内容：图书馆各班级教室石膏板墙面、部分内墙面损毁施工修补。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二、项目预算：4800.00元（见附件清单）。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三、公开询价投标资质要求：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 营业执照、税务登记证、组织机构代码证（或者是三证合一）加盖印章的复印件,营业执照上必须含有维修施工资质。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四、投标报价文件内容（均需加盖公章）：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 1、投标报价文件；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 2、营业执照；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 3、相关声明：无不良记录声明、无违法违规声明、投标文件真实性声明。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五、投标报价：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 符合投标资质的单位，可参与本项目的投标报价。凡恶意投标者，评审时采购人将取消该被遴选人的遴选资格。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六、投标文件递交截止时间：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 2021年12月13日上午9:30前，将密封的投标文件送至湖北城市职业学校采购办，超过该时间送达的文件，采购人将拒收。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七、定标原则：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 符合资质条件，按总报价最低者确定采购供应商。如两个以上的报价一致，则由学校采购委员会确定被遴选人为成交供应商。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八、联系地址、联系人：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 1、地址：湖北省黄石市发展大道155号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 2、联系电话：0714-3828368，15072056627，联系人：李老师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九、其他：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 本次公开询价结果，经学校党政联席会上会后，将直接通知成交供应商。参与本次公开询价的所有遴选文件概不退还。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    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公开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询价清单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见附件。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righ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湖北城市职业学校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right"/>
        <w:textAlignment w:val="auto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2021年12月8日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28" w:lineRule="atLeast"/>
        <w:ind w:left="479" w:leftChars="228" w:right="0" w:firstLine="482" w:firstLineChars="200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图书馆班级教室石膏板墙面、部分内墙面损毁施工修补询价清单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1335"/>
        <w:gridCol w:w="1497"/>
        <w:gridCol w:w="1217"/>
        <w:gridCol w:w="1218"/>
        <w:gridCol w:w="1218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300" w:afterAutospacing="0" w:line="28" w:lineRule="atLeast"/>
              <w:ind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1335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300" w:afterAutospacing="0" w:line="28" w:lineRule="atLeast"/>
              <w:ind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名称</w:t>
            </w:r>
          </w:p>
        </w:tc>
        <w:tc>
          <w:tcPr>
            <w:tcW w:w="1497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300" w:afterAutospacing="0" w:line="28" w:lineRule="atLeast"/>
              <w:ind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单位</w:t>
            </w:r>
          </w:p>
        </w:tc>
        <w:tc>
          <w:tcPr>
            <w:tcW w:w="1217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300" w:afterAutospacing="0" w:line="28" w:lineRule="atLeast"/>
              <w:ind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数量</w:t>
            </w:r>
          </w:p>
        </w:tc>
        <w:tc>
          <w:tcPr>
            <w:tcW w:w="1218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300" w:afterAutospacing="0" w:line="28" w:lineRule="atLeast"/>
              <w:ind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单价</w:t>
            </w:r>
          </w:p>
        </w:tc>
        <w:tc>
          <w:tcPr>
            <w:tcW w:w="1218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300" w:afterAutospacing="0" w:line="28" w:lineRule="atLeast"/>
              <w:ind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小计</w:t>
            </w:r>
          </w:p>
        </w:tc>
        <w:tc>
          <w:tcPr>
            <w:tcW w:w="1218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300" w:afterAutospacing="0" w:line="28" w:lineRule="atLeast"/>
              <w:ind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300" w:afterAutospacing="0" w:line="28" w:lineRule="atLeast"/>
              <w:ind w:right="0"/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335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300" w:afterAutospacing="0" w:line="28" w:lineRule="atLeast"/>
              <w:ind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轻钢龙骨</w:t>
            </w:r>
          </w:p>
        </w:tc>
        <w:tc>
          <w:tcPr>
            <w:tcW w:w="1497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300" w:afterAutospacing="0" w:line="28" w:lineRule="atLeast"/>
              <w:ind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根</w:t>
            </w:r>
          </w:p>
        </w:tc>
        <w:tc>
          <w:tcPr>
            <w:tcW w:w="1217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300" w:afterAutospacing="0" w:line="28" w:lineRule="atLeast"/>
              <w:ind w:right="0"/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30</w:t>
            </w:r>
          </w:p>
        </w:tc>
        <w:tc>
          <w:tcPr>
            <w:tcW w:w="1218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300" w:afterAutospacing="0" w:line="28" w:lineRule="atLeast"/>
              <w:ind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218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300" w:afterAutospacing="0" w:line="28" w:lineRule="atLeast"/>
              <w:ind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218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300" w:afterAutospacing="0" w:line="28" w:lineRule="atLeast"/>
              <w:ind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300" w:afterAutospacing="0" w:line="28" w:lineRule="atLeast"/>
              <w:ind w:right="0"/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335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300" w:afterAutospacing="0" w:line="28" w:lineRule="atLeast"/>
              <w:ind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木方</w:t>
            </w:r>
          </w:p>
        </w:tc>
        <w:tc>
          <w:tcPr>
            <w:tcW w:w="1497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300" w:afterAutospacing="0" w:line="28" w:lineRule="atLeast"/>
              <w:ind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捆</w:t>
            </w:r>
          </w:p>
        </w:tc>
        <w:tc>
          <w:tcPr>
            <w:tcW w:w="1217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300" w:afterAutospacing="0" w:line="28" w:lineRule="atLeast"/>
              <w:ind w:right="0"/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1218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300" w:afterAutospacing="0" w:line="28" w:lineRule="atLeast"/>
              <w:ind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218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300" w:afterAutospacing="0" w:line="28" w:lineRule="atLeast"/>
              <w:ind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218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300" w:afterAutospacing="0" w:line="28" w:lineRule="atLeast"/>
              <w:ind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300" w:afterAutospacing="0" w:line="28" w:lineRule="atLeast"/>
              <w:ind w:right="0"/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1335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300" w:afterAutospacing="0" w:line="28" w:lineRule="atLeast"/>
              <w:ind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春雨钉</w:t>
            </w:r>
          </w:p>
        </w:tc>
        <w:tc>
          <w:tcPr>
            <w:tcW w:w="1497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300" w:afterAutospacing="0" w:line="28" w:lineRule="atLeast"/>
              <w:ind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盒</w:t>
            </w:r>
          </w:p>
        </w:tc>
        <w:tc>
          <w:tcPr>
            <w:tcW w:w="1217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300" w:afterAutospacing="0" w:line="28" w:lineRule="atLeast"/>
              <w:ind w:right="0"/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218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300" w:afterAutospacing="0" w:line="28" w:lineRule="atLeast"/>
              <w:ind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218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300" w:afterAutospacing="0" w:line="28" w:lineRule="atLeast"/>
              <w:ind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218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300" w:afterAutospacing="0" w:line="28" w:lineRule="atLeast"/>
              <w:ind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300" w:afterAutospacing="0" w:line="28" w:lineRule="atLeast"/>
              <w:ind w:right="0"/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1335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300" w:afterAutospacing="0" w:line="28" w:lineRule="atLeast"/>
              <w:ind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自贴带</w:t>
            </w:r>
          </w:p>
        </w:tc>
        <w:tc>
          <w:tcPr>
            <w:tcW w:w="1497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300" w:afterAutospacing="0" w:line="28" w:lineRule="atLeast"/>
              <w:ind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卷</w:t>
            </w:r>
          </w:p>
        </w:tc>
        <w:tc>
          <w:tcPr>
            <w:tcW w:w="1217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300" w:afterAutospacing="0" w:line="28" w:lineRule="atLeast"/>
              <w:ind w:right="0"/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1218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300" w:afterAutospacing="0" w:line="28" w:lineRule="atLeast"/>
              <w:ind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218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300" w:afterAutospacing="0" w:line="28" w:lineRule="atLeast"/>
              <w:ind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218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300" w:afterAutospacing="0" w:line="28" w:lineRule="atLeast"/>
              <w:ind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300" w:afterAutospacing="0" w:line="28" w:lineRule="atLeast"/>
              <w:ind w:right="0"/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1335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300" w:afterAutospacing="0" w:line="28" w:lineRule="atLeast"/>
              <w:ind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石膏粉</w:t>
            </w:r>
          </w:p>
        </w:tc>
        <w:tc>
          <w:tcPr>
            <w:tcW w:w="1497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300" w:afterAutospacing="0" w:line="28" w:lineRule="atLeast"/>
              <w:ind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包</w:t>
            </w:r>
          </w:p>
        </w:tc>
        <w:tc>
          <w:tcPr>
            <w:tcW w:w="1217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300" w:afterAutospacing="0" w:line="28" w:lineRule="atLeast"/>
              <w:ind w:right="0"/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10</w:t>
            </w:r>
          </w:p>
        </w:tc>
        <w:tc>
          <w:tcPr>
            <w:tcW w:w="1218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300" w:afterAutospacing="0" w:line="28" w:lineRule="atLeast"/>
              <w:ind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218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300" w:afterAutospacing="0" w:line="28" w:lineRule="atLeast"/>
              <w:ind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218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300" w:afterAutospacing="0" w:line="28" w:lineRule="atLeast"/>
              <w:ind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300" w:afterAutospacing="0" w:line="28" w:lineRule="atLeast"/>
              <w:ind w:right="0"/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6</w:t>
            </w:r>
          </w:p>
        </w:tc>
        <w:tc>
          <w:tcPr>
            <w:tcW w:w="1335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300" w:afterAutospacing="0" w:line="28" w:lineRule="atLeast"/>
              <w:ind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腻子粉</w:t>
            </w:r>
          </w:p>
        </w:tc>
        <w:tc>
          <w:tcPr>
            <w:tcW w:w="1497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300" w:afterAutospacing="0" w:line="28" w:lineRule="atLeast"/>
              <w:ind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包</w:t>
            </w:r>
          </w:p>
        </w:tc>
        <w:tc>
          <w:tcPr>
            <w:tcW w:w="1217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300" w:afterAutospacing="0" w:line="28" w:lineRule="atLeast"/>
              <w:ind w:right="0"/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20</w:t>
            </w:r>
          </w:p>
        </w:tc>
        <w:tc>
          <w:tcPr>
            <w:tcW w:w="1218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300" w:afterAutospacing="0" w:line="28" w:lineRule="atLeast"/>
              <w:ind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218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300" w:afterAutospacing="0" w:line="28" w:lineRule="atLeast"/>
              <w:ind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218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300" w:afterAutospacing="0" w:line="28" w:lineRule="atLeast"/>
              <w:ind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300" w:afterAutospacing="0" w:line="28" w:lineRule="atLeast"/>
              <w:ind w:right="0"/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7</w:t>
            </w:r>
          </w:p>
        </w:tc>
        <w:tc>
          <w:tcPr>
            <w:tcW w:w="1335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300" w:afterAutospacing="0" w:line="28" w:lineRule="atLeast"/>
              <w:ind w:right="0"/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胶水</w:t>
            </w:r>
          </w:p>
        </w:tc>
        <w:tc>
          <w:tcPr>
            <w:tcW w:w="1497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300" w:afterAutospacing="0" w:line="28" w:lineRule="atLeast"/>
              <w:ind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包</w:t>
            </w:r>
          </w:p>
        </w:tc>
        <w:tc>
          <w:tcPr>
            <w:tcW w:w="1217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300" w:afterAutospacing="0" w:line="28" w:lineRule="atLeast"/>
              <w:ind w:right="0"/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8</w:t>
            </w:r>
          </w:p>
        </w:tc>
        <w:tc>
          <w:tcPr>
            <w:tcW w:w="1218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300" w:afterAutospacing="0" w:line="28" w:lineRule="atLeast"/>
              <w:ind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218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300" w:afterAutospacing="0" w:line="28" w:lineRule="atLeast"/>
              <w:ind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218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300" w:afterAutospacing="0" w:line="28" w:lineRule="atLeast"/>
              <w:ind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300" w:afterAutospacing="0" w:line="28" w:lineRule="atLeast"/>
              <w:ind w:right="0"/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8</w:t>
            </w:r>
          </w:p>
        </w:tc>
        <w:tc>
          <w:tcPr>
            <w:tcW w:w="1335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300" w:afterAutospacing="0" w:line="28" w:lineRule="atLeast"/>
              <w:ind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乳胶漆</w:t>
            </w:r>
          </w:p>
        </w:tc>
        <w:tc>
          <w:tcPr>
            <w:tcW w:w="1497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300" w:afterAutospacing="0" w:line="28" w:lineRule="atLeast"/>
              <w:ind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桶</w:t>
            </w:r>
          </w:p>
        </w:tc>
        <w:tc>
          <w:tcPr>
            <w:tcW w:w="1217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300" w:afterAutospacing="0" w:line="28" w:lineRule="atLeast"/>
              <w:ind w:right="0"/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1218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300" w:afterAutospacing="0" w:line="28" w:lineRule="atLeast"/>
              <w:ind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218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300" w:afterAutospacing="0" w:line="28" w:lineRule="atLeast"/>
              <w:ind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218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300" w:afterAutospacing="0" w:line="28" w:lineRule="atLeast"/>
              <w:ind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300" w:afterAutospacing="0" w:line="28" w:lineRule="atLeast"/>
              <w:ind w:right="0"/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9</w:t>
            </w:r>
          </w:p>
        </w:tc>
        <w:tc>
          <w:tcPr>
            <w:tcW w:w="1335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300" w:afterAutospacing="0" w:line="28" w:lineRule="atLeast"/>
              <w:ind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人工费</w:t>
            </w:r>
          </w:p>
        </w:tc>
        <w:tc>
          <w:tcPr>
            <w:tcW w:w="1497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300" w:afterAutospacing="0" w:line="28" w:lineRule="atLeast"/>
              <w:ind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若干</w:t>
            </w:r>
          </w:p>
        </w:tc>
        <w:tc>
          <w:tcPr>
            <w:tcW w:w="1217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300" w:afterAutospacing="0" w:line="28" w:lineRule="atLeast"/>
              <w:ind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218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300" w:afterAutospacing="0" w:line="28" w:lineRule="atLeast"/>
              <w:ind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218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300" w:afterAutospacing="0" w:line="28" w:lineRule="atLeast"/>
              <w:ind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218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300" w:afterAutospacing="0" w:line="28" w:lineRule="atLeast"/>
              <w:ind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300" w:afterAutospacing="0" w:line="28" w:lineRule="atLeast"/>
              <w:ind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335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300" w:afterAutospacing="0" w:line="28" w:lineRule="atLeast"/>
              <w:ind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497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300" w:afterAutospacing="0" w:line="28" w:lineRule="atLeast"/>
              <w:ind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217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300" w:afterAutospacing="0" w:line="28" w:lineRule="atLeast"/>
              <w:ind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218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300" w:afterAutospacing="0" w:line="28" w:lineRule="atLeast"/>
              <w:ind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合计</w:t>
            </w:r>
          </w:p>
        </w:tc>
        <w:tc>
          <w:tcPr>
            <w:tcW w:w="1218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300" w:afterAutospacing="0" w:line="28" w:lineRule="atLeast"/>
              <w:ind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218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300" w:afterAutospacing="0" w:line="28" w:lineRule="atLeast"/>
              <w:ind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包干价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28" w:lineRule="atLeast"/>
        <w:ind w:left="479" w:leftChars="228" w:right="0" w:firstLine="482" w:firstLineChars="200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28" w:lineRule="atLeast"/>
        <w:ind w:left="479" w:leftChars="228" w:right="0" w:firstLine="482" w:firstLineChars="200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总报价（大小写）：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28" w:lineRule="atLeast"/>
        <w:ind w:left="479" w:leftChars="228" w:right="0" w:firstLine="482" w:firstLineChars="200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报价单位（盖章）：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28" w:lineRule="atLeast"/>
        <w:ind w:left="479" w:leftChars="228" w:right="0" w:firstLine="482" w:firstLineChars="200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联系人及电话：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28" w:lineRule="atLeast"/>
        <w:ind w:left="479" w:leftChars="228" w:right="0" w:firstLine="482" w:firstLineChars="200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日期：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28" w:lineRule="atLeast"/>
        <w:ind w:left="479" w:leftChars="228" w:right="0" w:firstLine="482" w:firstLineChars="200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jc w:val="center"/>
        <w:rPr>
          <w:b/>
          <w:bCs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FD411A"/>
    <w:rsid w:val="18572E25"/>
    <w:rsid w:val="275C3024"/>
    <w:rsid w:val="2FFD411A"/>
    <w:rsid w:val="33CC2211"/>
    <w:rsid w:val="5D0B6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2021-12-08T02:22:00Z</dcterms:created>
  <dc:creator>1093350686@qq.com</dc:creator>
  <cp:lastModifiedBy>1093350686@qq.com</cp:lastModifiedBy>
  <dcterms:modified xsi:type="dcterms:W3CDTF">2021-12-08T04:30:19Z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B0757514467948DEA1F829CD053A3A65</vt:lpwstr>
  </property>
</Properties>
</file>