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3" w:right="1383" w:firstLine="0"/>
        <w:jc w:val="center"/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Microsoft Yahei" w:hAnsi="Microsoft Yahei" w:cs="Microsoft Yahei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电子部实训室耗材</w:t>
      </w: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采购询价公告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按新学期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实训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教学工作需求，我校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电子信息部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需要采购一批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实训室耗材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用品，具体清单见附表。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按照政府采购规定，欢迎各具备资质的供货单位参与报价。各供货单位请将供货资质证明文件的复印件盖章，并下载询价表，盖章后用档案袋密封，封面注明投标名称、联系人、联系电话。投标文件请于2019年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日9:30前送交（或邮寄至）学校总务处，地址：黄石市发展大道155号（湖北城市职业学校），联系人：李老师07146379883，15072056627。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学校由党政办、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电子部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、总务处等部门人员共同组成公开询价小组，按同等条件下总报价最低者成交。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                                              2019年4月12日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单</w:t>
      </w:r>
    </w:p>
    <w:p>
      <w:pPr>
        <w:ind w:left="161"/>
        <w:jc w:val="left"/>
        <w:rPr>
          <w:rFonts w:hint="eastAsia"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申报处室：电子</w:t>
      </w:r>
      <w:r>
        <w:rPr>
          <w:rFonts w:ascii="宋体" w:hAnsi="宋体" w:cs="黑体"/>
          <w:kern w:val="0"/>
          <w:sz w:val="24"/>
        </w:rPr>
        <w:t>信息部</w:t>
      </w:r>
      <w:r>
        <w:rPr>
          <w:rFonts w:hint="eastAsia" w:ascii="宋体" w:hAnsi="宋体" w:cs="黑体"/>
          <w:kern w:val="0"/>
          <w:sz w:val="24"/>
        </w:rPr>
        <w:t xml:space="preserve">  </w:t>
      </w:r>
      <w:r>
        <w:rPr>
          <w:rFonts w:hint="eastAsia" w:ascii="宋体" w:hAnsi="宋体" w:cs="黑体"/>
          <w:kern w:val="0"/>
          <w:sz w:val="24"/>
          <w:lang w:eastAsia="zh-CN"/>
        </w:rPr>
        <w:t>（采购参数咨询</w:t>
      </w:r>
      <w:r>
        <w:rPr>
          <w:rFonts w:hint="eastAsia" w:ascii="宋体" w:hAnsi="宋体" w:cs="黑体"/>
          <w:kern w:val="0"/>
          <w:sz w:val="24"/>
          <w:lang w:val="en-US" w:eastAsia="zh-CN"/>
        </w:rPr>
        <w:t>--</w:t>
      </w:r>
      <w:r>
        <w:rPr>
          <w:rFonts w:hint="eastAsia" w:ascii="宋体" w:hAnsi="宋体" w:cs="黑体"/>
          <w:kern w:val="0"/>
          <w:sz w:val="24"/>
          <w:lang w:eastAsia="zh-CN"/>
        </w:rPr>
        <w:t>刘老师</w:t>
      </w:r>
      <w:r>
        <w:rPr>
          <w:rFonts w:hint="eastAsia" w:ascii="宋体" w:hAnsi="宋体" w:cs="黑体"/>
          <w:kern w:val="0"/>
          <w:sz w:val="24"/>
          <w:lang w:val="en-US" w:eastAsia="zh-CN"/>
        </w:rPr>
        <w:t>13297666197</w:t>
      </w:r>
      <w:r>
        <w:rPr>
          <w:rFonts w:hint="eastAsia" w:ascii="宋体" w:hAnsi="宋体" w:cs="黑体"/>
          <w:kern w:val="0"/>
          <w:sz w:val="24"/>
          <w:lang w:eastAsia="zh-CN"/>
        </w:rPr>
        <w:t>）</w:t>
      </w:r>
      <w:r>
        <w:rPr>
          <w:rFonts w:hint="eastAsia" w:ascii="宋体" w:hAnsi="宋体" w:cs="黑体"/>
          <w:kern w:val="0"/>
          <w:sz w:val="24"/>
        </w:rPr>
        <w:t xml:space="preserve">  </w:t>
      </w:r>
    </w:p>
    <w:p>
      <w:pPr>
        <w:ind w:left="161"/>
        <w:jc w:val="left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申请时间：</w:t>
      </w:r>
      <w:r>
        <w:rPr>
          <w:rFonts w:ascii="宋体" w:hAnsi="宋体" w:cs="黑体"/>
          <w:kern w:val="0"/>
          <w:sz w:val="24"/>
        </w:rPr>
        <w:t>2019</w:t>
      </w:r>
      <w:r>
        <w:rPr>
          <w:rFonts w:hint="eastAsia" w:ascii="宋体" w:hAnsi="宋体" w:cs="黑体"/>
          <w:kern w:val="0"/>
          <w:sz w:val="24"/>
        </w:rPr>
        <w:t xml:space="preserve">年 </w:t>
      </w:r>
      <w:r>
        <w:rPr>
          <w:rFonts w:ascii="宋体" w:hAnsi="宋体" w:cs="黑体"/>
          <w:kern w:val="0"/>
          <w:sz w:val="24"/>
        </w:rPr>
        <w:t>4</w:t>
      </w:r>
      <w:r>
        <w:rPr>
          <w:rFonts w:hint="eastAsia" w:ascii="宋体" w:hAnsi="宋体" w:cs="黑体"/>
          <w:kern w:val="0"/>
          <w:sz w:val="24"/>
        </w:rPr>
        <w:t>月</w:t>
      </w:r>
      <w:r>
        <w:rPr>
          <w:rFonts w:ascii="宋体" w:hAnsi="宋体" w:cs="黑体"/>
          <w:kern w:val="0"/>
          <w:sz w:val="24"/>
        </w:rPr>
        <w:t>1</w:t>
      </w:r>
      <w:r>
        <w:rPr>
          <w:rFonts w:hint="eastAsia" w:ascii="宋体" w:hAnsi="宋体" w:cs="黑体"/>
          <w:kern w:val="0"/>
          <w:sz w:val="24"/>
          <w:lang w:val="en-US" w:eastAsia="zh-CN"/>
        </w:rPr>
        <w:t>2</w:t>
      </w:r>
      <w:r>
        <w:rPr>
          <w:rFonts w:hint="eastAsia" w:ascii="宋体" w:hAnsi="宋体" w:cs="黑体"/>
          <w:kern w:val="0"/>
          <w:sz w:val="24"/>
        </w:rPr>
        <w:t>日</w:t>
      </w:r>
    </w:p>
    <w:p>
      <w:pPr>
        <w:spacing w:before="16" w:line="220" w:lineRule="exact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</w:p>
    <w:tbl>
      <w:tblPr>
        <w:tblStyle w:val="5"/>
        <w:tblW w:w="81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700"/>
        <w:gridCol w:w="899"/>
        <w:gridCol w:w="1332"/>
        <w:gridCol w:w="1027"/>
        <w:gridCol w:w="15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采购事由及</w:t>
            </w: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用     途</w:t>
            </w: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电子部实训室耗材采购申请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物品名称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规格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小计（附：单价）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网线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超五类高速网络双绞线—灰色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箱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企业网搭建实训室、综合布线实训室共用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水晶头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AMP RJ-45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网络测线仪电池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精明鼠9V电池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多功能压线钳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正品三用钳首工网线钳SK-8468BR水晶头网钳网络压线钳网线钳子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网线钳刀片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14*10mm刀片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盒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网络测线仪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NF-468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企业网搭建实训室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螺丝刀套装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45合1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梅花起子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6*100mm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动漫实训室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音响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0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明装底盒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综合布线实训室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网络面板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双口，含模块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网络面板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单口，含模块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牵引丝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钢制；5米，10米各二根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根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扎带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25cm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包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寻线仪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寻线仪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断线测线仪智能抗干扰侧通断寻线器，网线寻线仪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钢丝穿线器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网线光纤线槽管道拉线器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综合布线实训室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线槽剪刀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45°90°的剪刀封边工业木工卡条多功能角度剪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激光测距智能卷尺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高精度电子红外线数显数字卷尺多功能测量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电工钳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线槽剪刀扣条钳子45°90°木工卡条剪刀万能封边神器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直角钳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U型封边条KT钳子45°90°工具封边广告直角钳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电钻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冲击钻充电式电动螺丝刀电钻工具小锂电手钻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poe分离器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千兆光钎收发器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对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标准网络机柜螺丝 M6 卡式螺栓+螺母用于安装配线架理线架 配件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1包100个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包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网络机柜专用 2U背板 加厚机箱背板 配线架 盲板 横板 挡板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网络机柜专用 2U背板 加厚机箱背板 配线架 盲板 横板 挡板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类线 卡式 网线号码卡 号码管 网线数字标签 0-9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1包100个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包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纯棉白手套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双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报价总计（包干价大小写）</w:t>
            </w: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报价单位（盖章）：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联系人及电话：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3561488E"/>
    <w:rsid w:val="3EBB7BC2"/>
    <w:rsid w:val="467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563C1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750</Words>
  <Characters>878</Characters>
  <Paragraphs>250</Paragraphs>
  <TotalTime>305</TotalTime>
  <ScaleCrop>false</ScaleCrop>
  <LinksUpToDate>false</LinksUpToDate>
  <CharactersWithSpaces>956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2015-08-20T03:07:00Z</dcterms:created>
  <dc:creator>Administrator</dc:creator>
  <cp:lastModifiedBy>Administrator</cp:lastModifiedBy>
  <cp:lastPrinted>2017-05-02T03:34:00Z</cp:lastPrinted>
  <dcterms:modified xsi:type="dcterms:W3CDTF">2019-04-12T03:08:45Z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